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0670" w14:textId="77777777" w:rsidR="00722BA8" w:rsidRDefault="005D3877">
      <w:pPr>
        <w:spacing w:after="11" w:line="259" w:lineRule="auto"/>
        <w:ind w:left="21" w:firstLine="0"/>
        <w:jc w:val="center"/>
      </w:pPr>
      <w:r>
        <w:rPr>
          <w:b/>
          <w:sz w:val="22"/>
        </w:rPr>
        <w:t>“Free Food Friday” Contest Official Rules</w:t>
      </w:r>
      <w:r>
        <w:rPr>
          <w:sz w:val="22"/>
        </w:rPr>
        <w:t xml:space="preserve"> </w:t>
      </w:r>
    </w:p>
    <w:p w14:paraId="3F37BA46" w14:textId="076D3F8A" w:rsidR="00722BA8" w:rsidRDefault="005D3877">
      <w:pPr>
        <w:ind w:left="0"/>
      </w:pPr>
      <w:r>
        <w:t xml:space="preserve">No purchase necessary to enter.  Sweepstakes runs from 12:01am CST </w:t>
      </w:r>
      <w:r w:rsidR="00367E53">
        <w:t>January 10, 2020</w:t>
      </w:r>
      <w:r>
        <w:t xml:space="preserve"> through </w:t>
      </w:r>
      <w:r w:rsidR="00367E53">
        <w:t>10:00am</w:t>
      </w:r>
      <w:r>
        <w:t xml:space="preserve"> CST </w:t>
      </w:r>
      <w:r w:rsidR="00367E53">
        <w:t>October 2, 2020</w:t>
      </w:r>
      <w:r>
        <w:t xml:space="preserve"> and is open to legal residents of Wisconsin </w:t>
      </w:r>
      <w:r>
        <w:t>age 18 or older. Void in all other locations and wherever else prohibited by law. Employees, officers and contractors (including immediate family members and members of the same household) of Cousins Submarines, Inc. and ESPN Milwaukee, its affiliated comp</w:t>
      </w:r>
      <w:r>
        <w:t xml:space="preserve">anies, subsidiaries, distributors, dealers, retailers, vendors, advertising and promotion agencies, and any and all other companies associated with this Sweepstakes are not eligible to participate.    </w:t>
      </w:r>
    </w:p>
    <w:p w14:paraId="57F1E320" w14:textId="77777777" w:rsidR="00722BA8" w:rsidRDefault="005D3877">
      <w:pPr>
        <w:spacing w:after="0" w:line="259" w:lineRule="auto"/>
        <w:ind w:left="5" w:firstLine="0"/>
      </w:pPr>
      <w:r>
        <w:t xml:space="preserve">  </w:t>
      </w:r>
    </w:p>
    <w:p w14:paraId="75A31857" w14:textId="77777777" w:rsidR="00722BA8" w:rsidRDefault="005D3877">
      <w:pPr>
        <w:pStyle w:val="Heading1"/>
        <w:ind w:left="0"/>
      </w:pPr>
      <w:r>
        <w:t xml:space="preserve">HOW TO ENTER </w:t>
      </w:r>
      <w:r>
        <w:rPr>
          <w:b w:val="0"/>
        </w:rPr>
        <w:t xml:space="preserve"> </w:t>
      </w:r>
    </w:p>
    <w:p w14:paraId="0CE9BA05" w14:textId="5E3B303E" w:rsidR="00722BA8" w:rsidRDefault="005D3877">
      <w:pPr>
        <w:ind w:left="0"/>
      </w:pPr>
      <w:r>
        <w:t xml:space="preserve">Sweepstakes Entry:  To enter, visit </w:t>
      </w:r>
      <w:r>
        <w:rPr>
          <w:color w:val="0000FF"/>
          <w:u w:val="single" w:color="0000FF"/>
        </w:rPr>
        <w:t>www.cousinssubs.com/freesubs</w:t>
      </w:r>
      <w:hyperlink r:id="rId7">
        <w:r>
          <w:t>,</w:t>
        </w:r>
      </w:hyperlink>
      <w:hyperlink r:id="rId8">
        <w:r>
          <w:t xml:space="preserve"> </w:t>
        </w:r>
      </w:hyperlink>
      <w:hyperlink r:id="rId9">
        <w:r>
          <w:t>c</w:t>
        </w:r>
      </w:hyperlink>
      <w:r>
        <w:t>omplete the entry form in its entirety, and submit (the “Entry”</w:t>
      </w:r>
      <w:r>
        <w:t xml:space="preserve">). </w:t>
      </w:r>
      <w:r>
        <w:t xml:space="preserve">Entries must be received between 12:01am CST </w:t>
      </w:r>
      <w:r w:rsidR="00367E53">
        <w:t>January 10, 2020</w:t>
      </w:r>
      <w:r>
        <w:t xml:space="preserve"> through </w:t>
      </w:r>
      <w:r w:rsidR="00367E53">
        <w:t>10:00am</w:t>
      </w:r>
      <w:r>
        <w:t xml:space="preserve"> CST </w:t>
      </w:r>
      <w:r w:rsidR="00367E53">
        <w:t xml:space="preserve">October 2, 2020. </w:t>
      </w:r>
      <w:r>
        <w:t xml:space="preserve">  </w:t>
      </w:r>
    </w:p>
    <w:p w14:paraId="7D920164" w14:textId="77777777" w:rsidR="00722BA8" w:rsidRDefault="005D3877">
      <w:pPr>
        <w:spacing w:after="0" w:line="259" w:lineRule="auto"/>
        <w:ind w:left="5" w:firstLine="0"/>
      </w:pPr>
      <w:r>
        <w:t xml:space="preserve">  </w:t>
      </w:r>
    </w:p>
    <w:p w14:paraId="654C66A4" w14:textId="77777777" w:rsidR="00722BA8" w:rsidRDefault="005D3877">
      <w:pPr>
        <w:spacing w:after="3" w:line="259" w:lineRule="auto"/>
        <w:ind w:left="0"/>
      </w:pPr>
      <w:r>
        <w:rPr>
          <w:b/>
        </w:rPr>
        <w:t xml:space="preserve">Limit: </w:t>
      </w:r>
      <w:r>
        <w:t xml:space="preserve"> </w:t>
      </w:r>
    </w:p>
    <w:p w14:paraId="3F0A9199" w14:textId="77777777" w:rsidR="00722BA8" w:rsidRDefault="005D3877">
      <w:pPr>
        <w:ind w:left="0"/>
      </w:pPr>
      <w:r>
        <w:t>One (1) Entry per person per 24 hours during the Sweepstakes period regardless of whether entrant has more than one email address and rega</w:t>
      </w:r>
      <w:r>
        <w:t>rdless of method of submitting an Entry. Any attempt by any participant to obtain more than 1 entry per day by using multiple/different email addresses, D</w:t>
      </w:r>
      <w:r>
        <w:t>evices, identities, registrations or logins, or any other methods will void that participant’s entries</w:t>
      </w:r>
      <w:r>
        <w:t xml:space="preserve"> </w:t>
      </w:r>
      <w:r>
        <w:t>and that participant may be disqualified from the Sweepstakes.  Any use of robotic, repetitive, automatic, programmed or similar entry methods or agents (including, but not limited to, sweepstakes entry services) will void all entries by that entrant.  In</w:t>
      </w:r>
      <w:r>
        <w:t xml:space="preserve"> the event of a dispute as to any entry, the authorized account holder of the Device or email address used to enter will be deemed to be the entrant. The "authorized account holder" is the natural person assigned an email address by an Internet access prov</w:t>
      </w:r>
      <w:r>
        <w:t>ider, online service provider or other organization responsible for assigning email addresses for the domain associated with the submitted address.  Otherwise, the "authorized account holder" of a Device is the natural person in whose name the Device has b</w:t>
      </w:r>
      <w:r>
        <w:t xml:space="preserve">een issued and the services are billed.  Potential winners may be required to show proof of being the authorized account holders. All entries become the property of the Sponsor and will not be acknowledged or returned. </w:t>
      </w:r>
    </w:p>
    <w:p w14:paraId="13806344" w14:textId="77777777" w:rsidR="00722BA8" w:rsidRDefault="005D3877">
      <w:pPr>
        <w:spacing w:after="0" w:line="259" w:lineRule="auto"/>
        <w:ind w:left="5" w:firstLine="0"/>
      </w:pPr>
      <w:r>
        <w:t xml:space="preserve"> </w:t>
      </w:r>
    </w:p>
    <w:p w14:paraId="3F6CE286" w14:textId="77777777" w:rsidR="00722BA8" w:rsidRDefault="005D3877">
      <w:pPr>
        <w:spacing w:after="0" w:line="259" w:lineRule="auto"/>
        <w:ind w:left="5" w:firstLine="0"/>
      </w:pPr>
      <w:r>
        <w:t xml:space="preserve"> </w:t>
      </w:r>
    </w:p>
    <w:p w14:paraId="4F3AF8B5" w14:textId="77777777" w:rsidR="00722BA8" w:rsidRDefault="005D3877">
      <w:pPr>
        <w:ind w:left="0"/>
      </w:pPr>
      <w:r>
        <w:t>Collection and use of personally</w:t>
      </w:r>
      <w:r>
        <w:t xml:space="preserve"> identifiable information will be in accordance with the Sponsor’s Privacy Policy located at </w:t>
      </w:r>
      <w:hyperlink r:id="rId10">
        <w:r>
          <w:rPr>
            <w:color w:val="0000FF"/>
            <w:u w:val="single" w:color="0000FF"/>
          </w:rPr>
          <w:t>http://www.cousinssubs.com/privacy</w:t>
        </w:r>
      </w:hyperlink>
      <w:hyperlink r:id="rId11">
        <w:r>
          <w:rPr>
            <w:color w:val="0000FF"/>
            <w:u w:val="single" w:color="0000FF"/>
          </w:rPr>
          <w:t>-</w:t>
        </w:r>
      </w:hyperlink>
      <w:hyperlink r:id="rId12">
        <w:r>
          <w:rPr>
            <w:color w:val="0000FF"/>
            <w:u w:val="single" w:color="0000FF"/>
          </w:rPr>
          <w:t>policy</w:t>
        </w:r>
      </w:hyperlink>
      <w:hyperlink r:id="rId13">
        <w:r>
          <w:t xml:space="preserve">. </w:t>
        </w:r>
      </w:hyperlink>
      <w:r>
        <w:t>This Sweepstakes is in no way sponsored, endorsed or administered by, or associated with, Facebook. Becoming a fan of the Cousins Su</w:t>
      </w:r>
      <w:r>
        <w:t xml:space="preserve">bs page on Facebook does not constitute an entry into the Sweepstakes. Entrants understand that they are providing their information to Sponsor and not to Facebook. The information provided will only be used for the purposes of this Sweepstakes </w:t>
      </w:r>
      <w:r>
        <w:t>and as othe</w:t>
      </w:r>
      <w:r>
        <w:t xml:space="preserve">rwise permitted by Sponsor’s privacy policy </w:t>
      </w:r>
      <w:hyperlink r:id="rId14">
        <w:r>
          <w:rPr>
            <w:color w:val="0000FF"/>
            <w:u w:val="single" w:color="0000FF"/>
          </w:rPr>
          <w:t>http://www.cousinssubs.com/privacy</w:t>
        </w:r>
      </w:hyperlink>
      <w:hyperlink r:id="rId15"/>
      <w:hyperlink r:id="rId16">
        <w:r>
          <w:rPr>
            <w:color w:val="0000FF"/>
            <w:u w:val="single" w:color="0000FF"/>
          </w:rPr>
          <w:t>policy</w:t>
        </w:r>
      </w:hyperlink>
      <w:hyperlink r:id="rId17">
        <w:r>
          <w:t xml:space="preserve">. </w:t>
        </w:r>
      </w:hyperlink>
      <w:r>
        <w:t>Any questions, comments or complaints regarding this Sweepstakes should be sent to: Cousins Subs, N83 W13400 Leon Road, Menomonee Falls, WI 53051.</w:t>
      </w:r>
      <w:r>
        <w:rPr>
          <w:sz w:val="24"/>
        </w:rPr>
        <w:t xml:space="preserve"> </w:t>
      </w:r>
    </w:p>
    <w:p w14:paraId="24642347" w14:textId="77777777" w:rsidR="00722BA8" w:rsidRDefault="005D3877">
      <w:pPr>
        <w:spacing w:after="0" w:line="259" w:lineRule="auto"/>
        <w:ind w:left="5" w:firstLine="0"/>
      </w:pPr>
      <w:r>
        <w:t xml:space="preserve">  </w:t>
      </w:r>
    </w:p>
    <w:p w14:paraId="30AA275F" w14:textId="77777777" w:rsidR="00722BA8" w:rsidRDefault="005D3877">
      <w:pPr>
        <w:pStyle w:val="Heading1"/>
        <w:ind w:left="0"/>
      </w:pPr>
      <w:r>
        <w:t xml:space="preserve">WINNING </w:t>
      </w:r>
      <w:r>
        <w:rPr>
          <w:b w:val="0"/>
        </w:rPr>
        <w:t xml:space="preserve"> </w:t>
      </w:r>
    </w:p>
    <w:p w14:paraId="0AB5336B" w14:textId="77777777" w:rsidR="00722BA8" w:rsidRDefault="005D3877">
      <w:pPr>
        <w:ind w:left="0"/>
      </w:pPr>
      <w:r>
        <w:t xml:space="preserve">Six (6) </w:t>
      </w:r>
      <w:r>
        <w:t xml:space="preserve">prize winners will be selected by December 5, 2019 to win the respective prize package below. Odds of winning will depend on the total number of eligible entries received. All entries become property of Cousins Subs.  The prize drawing will be selected on </w:t>
      </w:r>
      <w:r>
        <w:t xml:space="preserve">the dates stated below and from all entries received, under the supervision of ESPN Milwaukee/Cousins Subs. </w:t>
      </w:r>
    </w:p>
    <w:p w14:paraId="6482436B" w14:textId="77777777" w:rsidR="00722BA8" w:rsidRDefault="005D3877">
      <w:pPr>
        <w:spacing w:after="0" w:line="259" w:lineRule="auto"/>
        <w:ind w:left="0" w:firstLine="0"/>
      </w:pPr>
      <w:r>
        <w:t xml:space="preserve"> </w:t>
      </w:r>
    </w:p>
    <w:p w14:paraId="74615EDF" w14:textId="2CFCFE25" w:rsidR="00722BA8" w:rsidRDefault="00367E53">
      <w:pPr>
        <w:spacing w:after="3" w:line="259" w:lineRule="auto"/>
        <w:ind w:left="0"/>
      </w:pPr>
      <w:r>
        <w:rPr>
          <w:b/>
        </w:rPr>
        <w:t>On-Air Announcement Dates</w:t>
      </w:r>
      <w:r w:rsidR="005D3877">
        <w:rPr>
          <w:b/>
        </w:rPr>
        <w:t xml:space="preserve">*: </w:t>
      </w:r>
    </w:p>
    <w:p w14:paraId="56818CA4" w14:textId="12EDFE01" w:rsidR="00722BA8" w:rsidRDefault="00367E53">
      <w:pPr>
        <w:numPr>
          <w:ilvl w:val="0"/>
          <w:numId w:val="1"/>
        </w:numPr>
        <w:ind w:hanging="360"/>
      </w:pPr>
      <w:r>
        <w:t>Friday, January 20, 2020</w:t>
      </w:r>
    </w:p>
    <w:p w14:paraId="42FD64B1" w14:textId="41869CA0" w:rsidR="00722BA8" w:rsidRDefault="00367E53">
      <w:pPr>
        <w:numPr>
          <w:ilvl w:val="0"/>
          <w:numId w:val="1"/>
        </w:numPr>
        <w:ind w:hanging="360"/>
      </w:pPr>
      <w:r>
        <w:t>Friday, February 7, 2020</w:t>
      </w:r>
    </w:p>
    <w:p w14:paraId="0E0CB079" w14:textId="2FA958F7" w:rsidR="00722BA8" w:rsidRDefault="00367E53">
      <w:pPr>
        <w:numPr>
          <w:ilvl w:val="0"/>
          <w:numId w:val="1"/>
        </w:numPr>
        <w:ind w:hanging="360"/>
      </w:pPr>
      <w:r>
        <w:t>Friday, April 3, 2020</w:t>
      </w:r>
    </w:p>
    <w:p w14:paraId="17DAC117" w14:textId="505E4102" w:rsidR="00722BA8" w:rsidRDefault="00367E53">
      <w:pPr>
        <w:numPr>
          <w:ilvl w:val="0"/>
          <w:numId w:val="1"/>
        </w:numPr>
        <w:ind w:hanging="360"/>
      </w:pPr>
      <w:r>
        <w:t>Friday, May 29. 2020</w:t>
      </w:r>
    </w:p>
    <w:p w14:paraId="3E2E4C7F" w14:textId="55F854BF" w:rsidR="00722BA8" w:rsidRDefault="00367E53">
      <w:pPr>
        <w:numPr>
          <w:ilvl w:val="0"/>
          <w:numId w:val="1"/>
        </w:numPr>
        <w:ind w:hanging="360"/>
      </w:pPr>
      <w:r>
        <w:t>Friday, September 11, 2020</w:t>
      </w:r>
    </w:p>
    <w:p w14:paraId="1139865F" w14:textId="6594B8C6" w:rsidR="00722BA8" w:rsidRDefault="00367E53">
      <w:pPr>
        <w:numPr>
          <w:ilvl w:val="0"/>
          <w:numId w:val="1"/>
        </w:numPr>
        <w:ind w:hanging="360"/>
      </w:pPr>
      <w:r>
        <w:t>Friday, October 2, 2020</w:t>
      </w:r>
      <w:bookmarkStart w:id="0" w:name="_GoBack"/>
      <w:bookmarkEnd w:id="0"/>
    </w:p>
    <w:p w14:paraId="66E4A301" w14:textId="77777777" w:rsidR="00722BA8" w:rsidRDefault="005D3877">
      <w:pPr>
        <w:spacing w:after="0" w:line="259" w:lineRule="auto"/>
        <w:ind w:left="5" w:firstLine="0"/>
      </w:pPr>
      <w:r>
        <w:t xml:space="preserve"> </w:t>
      </w:r>
    </w:p>
    <w:p w14:paraId="6C4E5BEA" w14:textId="77777777" w:rsidR="00722BA8" w:rsidRDefault="005D3877">
      <w:pPr>
        <w:ind w:left="0"/>
      </w:pPr>
      <w:r>
        <w:t xml:space="preserve">*Selection dates are subject to change if necessary. </w:t>
      </w:r>
    </w:p>
    <w:p w14:paraId="15291832" w14:textId="77777777" w:rsidR="00722BA8" w:rsidRDefault="005D3877">
      <w:pPr>
        <w:spacing w:after="0" w:line="259" w:lineRule="auto"/>
        <w:ind w:left="5" w:firstLine="0"/>
      </w:pPr>
      <w:r>
        <w:lastRenderedPageBreak/>
        <w:t xml:space="preserve"> </w:t>
      </w:r>
    </w:p>
    <w:p w14:paraId="6491F720" w14:textId="77777777" w:rsidR="00722BA8" w:rsidRDefault="005D3877">
      <w:pPr>
        <w:spacing w:after="0" w:line="259" w:lineRule="auto"/>
        <w:ind w:left="0" w:firstLine="0"/>
      </w:pPr>
      <w:r>
        <w:rPr>
          <w:b/>
        </w:rPr>
        <w:t xml:space="preserve">PRIZE/APPROXIMATE RETAIL VALUE (“ARV”)/ODDS </w:t>
      </w:r>
      <w:r>
        <w:t xml:space="preserve"> </w:t>
      </w:r>
    </w:p>
    <w:p w14:paraId="4EC272F9" w14:textId="77777777" w:rsidR="00722BA8" w:rsidRDefault="005D3877">
      <w:pPr>
        <w:ind w:left="0"/>
      </w:pPr>
      <w:r>
        <w:rPr>
          <w:b/>
        </w:rPr>
        <w:t>Grand Prize</w:t>
      </w:r>
      <w:r>
        <w:t xml:space="preserve">: </w:t>
      </w:r>
      <w:r>
        <w:t>“Free Cousins Subs for A Year” –</w:t>
      </w:r>
      <w:r>
        <w:t xml:space="preserve"> One (1) $312 Cousins Subs gift card  </w:t>
      </w:r>
    </w:p>
    <w:p w14:paraId="14C186F6" w14:textId="77777777" w:rsidR="00722BA8" w:rsidRDefault="005D3877">
      <w:pPr>
        <w:spacing w:after="0" w:line="259" w:lineRule="auto"/>
        <w:ind w:left="5" w:firstLine="0"/>
      </w:pPr>
      <w:r>
        <w:rPr>
          <w:b/>
        </w:rPr>
        <w:t xml:space="preserve"> </w:t>
      </w:r>
      <w:r>
        <w:t xml:space="preserve"> </w:t>
      </w:r>
    </w:p>
    <w:p w14:paraId="5F63504D" w14:textId="77777777" w:rsidR="00722BA8" w:rsidRDefault="005D3877">
      <w:pPr>
        <w:pStyle w:val="Heading1"/>
        <w:ind w:left="0"/>
      </w:pPr>
      <w:r>
        <w:t>The ARV</w:t>
      </w:r>
      <w:r>
        <w:t xml:space="preserve"> of the Grand Prize is: $312 </w:t>
      </w:r>
      <w:r>
        <w:rPr>
          <w:b w:val="0"/>
        </w:rPr>
        <w:t xml:space="preserve"> </w:t>
      </w:r>
    </w:p>
    <w:p w14:paraId="000C7803" w14:textId="77777777" w:rsidR="00722BA8" w:rsidRDefault="005D3877">
      <w:pPr>
        <w:spacing w:after="0" w:line="259" w:lineRule="auto"/>
        <w:ind w:left="5" w:firstLine="0"/>
      </w:pPr>
      <w:r>
        <w:rPr>
          <w:b/>
        </w:rPr>
        <w:t xml:space="preserve">  </w:t>
      </w:r>
      <w:r>
        <w:t xml:space="preserve"> </w:t>
      </w:r>
    </w:p>
    <w:p w14:paraId="7964BCFD" w14:textId="77777777" w:rsidR="00722BA8" w:rsidRDefault="005D3877">
      <w:pPr>
        <w:spacing w:after="3" w:line="259" w:lineRule="auto"/>
        <w:ind w:left="0"/>
      </w:pPr>
      <w:r>
        <w:rPr>
          <w:b/>
        </w:rPr>
        <w:t xml:space="preserve">Odds of winning will depend upon the total number of eligible entries received. </w:t>
      </w:r>
    </w:p>
    <w:p w14:paraId="28B33511" w14:textId="77777777" w:rsidR="00722BA8" w:rsidRDefault="005D3877">
      <w:pPr>
        <w:ind w:left="0"/>
      </w:pPr>
      <w:r>
        <w:t>Prizes are non-</w:t>
      </w:r>
      <w:r>
        <w:t xml:space="preserve">transferable and no cash redemption or substitution will be allowed, except at the sponsor’s sole discretion. All taxes, </w:t>
      </w:r>
      <w:r>
        <w:t>titl</w:t>
      </w:r>
      <w:r>
        <w:t xml:space="preserve">e and license are the responsibility of the winners at time prize is delivered. All prizes will be awarded. </w:t>
      </w:r>
    </w:p>
    <w:p w14:paraId="7E0797BA" w14:textId="77777777" w:rsidR="00722BA8" w:rsidRDefault="005D3877">
      <w:pPr>
        <w:spacing w:after="0" w:line="259" w:lineRule="auto"/>
        <w:ind w:left="5" w:firstLine="0"/>
      </w:pPr>
      <w:r>
        <w:rPr>
          <w:b/>
        </w:rPr>
        <w:t xml:space="preserve"> </w:t>
      </w:r>
    </w:p>
    <w:p w14:paraId="0454B083" w14:textId="77777777" w:rsidR="00722BA8" w:rsidRDefault="005D3877">
      <w:pPr>
        <w:ind w:left="0"/>
      </w:pPr>
      <w:r>
        <w:rPr>
          <w:b/>
        </w:rPr>
        <w:t xml:space="preserve">Claiming Prizes: </w:t>
      </w:r>
      <w:r>
        <w:t xml:space="preserve">The winner will be contacted via phone and/or email and will be asked to contact Cousins Subs to redeem the prize.  Grand Prize </w:t>
      </w:r>
      <w:r>
        <w:t xml:space="preserve">winner must sign and return a 1099. ESPN Milwaukee / Cousins Subs will mail/deliver </w:t>
      </w:r>
      <w:proofErr w:type="spellStart"/>
      <w:r>
        <w:t>winners</w:t>
      </w:r>
      <w:proofErr w:type="spellEnd"/>
      <w:r>
        <w:t xml:space="preserve"> prize upon notification and completion of required forms (Social Security Number is required).  </w:t>
      </w:r>
    </w:p>
    <w:p w14:paraId="40044178" w14:textId="77777777" w:rsidR="00722BA8" w:rsidRDefault="005D3877">
      <w:pPr>
        <w:spacing w:after="0" w:line="259" w:lineRule="auto"/>
        <w:ind w:left="5" w:firstLine="0"/>
      </w:pPr>
      <w:r>
        <w:rPr>
          <w:b/>
        </w:rPr>
        <w:t xml:space="preserve"> </w:t>
      </w:r>
    </w:p>
    <w:p w14:paraId="7E50750D" w14:textId="77777777" w:rsidR="00722BA8" w:rsidRDefault="005D3877">
      <w:pPr>
        <w:ind w:left="0"/>
      </w:pPr>
      <w:r>
        <w:rPr>
          <w:b/>
        </w:rPr>
        <w:t>Condition</w:t>
      </w:r>
      <w:r>
        <w:t>s: Submission of entry constitutes entrant’s agreement t</w:t>
      </w:r>
      <w:r>
        <w:t xml:space="preserve">o abide by Official Rules, indicates permission to use winner’s name </w:t>
      </w:r>
      <w:r>
        <w:t>and likeness for editorial, advertising, and publicity purposes, without further compensation, and confirms their agreement to release Cousins Subs, Inc. and ESPN Milwaukee, its employees</w:t>
      </w:r>
      <w:r>
        <w:t xml:space="preserve">, affiliated companies, and their officers and directors from any and all claims or </w:t>
      </w:r>
    </w:p>
    <w:p w14:paraId="6FA77978" w14:textId="77777777" w:rsidR="00722BA8" w:rsidRDefault="005D3877">
      <w:pPr>
        <w:ind w:left="0"/>
      </w:pPr>
      <w:r>
        <w:t>liability in connection with their participation in this promotion.  Entries void if obtained outside authorized channels. This Sweepstakes is void where prohibited and/or</w:t>
      </w:r>
      <w:r>
        <w:t xml:space="preserve"> restricted by law.   </w:t>
      </w:r>
    </w:p>
    <w:p w14:paraId="06EBD347" w14:textId="77777777" w:rsidR="00722BA8" w:rsidRDefault="005D3877">
      <w:pPr>
        <w:spacing w:after="0" w:line="259" w:lineRule="auto"/>
        <w:ind w:left="5" w:firstLine="0"/>
      </w:pPr>
      <w:r>
        <w:t xml:space="preserve"> </w:t>
      </w:r>
    </w:p>
    <w:p w14:paraId="201506D0" w14:textId="77777777" w:rsidR="00722BA8" w:rsidRDefault="005D3877">
      <w:pPr>
        <w:ind w:left="0"/>
      </w:pPr>
      <w:r>
        <w:rPr>
          <w:b/>
        </w:rPr>
        <w:t xml:space="preserve">Independent Sweepstakes Administer: </w:t>
      </w:r>
      <w:r>
        <w:t xml:space="preserve">This promotion is being administered by Cousins Subs, N83 W13400 Leon Road, </w:t>
      </w:r>
    </w:p>
    <w:p w14:paraId="61B31FFE" w14:textId="77777777" w:rsidR="00722BA8" w:rsidRDefault="005D3877">
      <w:pPr>
        <w:ind w:left="0"/>
      </w:pPr>
      <w:r>
        <w:t>Menomonee Falls, WI 53051, who is responsible for overseeing the awarding of prizes offered, and whose decisions are f</w:t>
      </w:r>
      <w:r>
        <w:t>inal regarding the conduct of this promotion.</w:t>
      </w:r>
      <w:r>
        <w:rPr>
          <w:sz w:val="24"/>
        </w:rPr>
        <w:t xml:space="preserve"> </w:t>
      </w:r>
    </w:p>
    <w:p w14:paraId="2FDF4996" w14:textId="77777777" w:rsidR="00722BA8" w:rsidRDefault="005D3877">
      <w:pPr>
        <w:spacing w:after="0" w:line="259" w:lineRule="auto"/>
        <w:ind w:left="5" w:firstLine="0"/>
      </w:pPr>
      <w:r>
        <w:rPr>
          <w:b/>
        </w:rPr>
        <w:t xml:space="preserve"> </w:t>
      </w:r>
    </w:p>
    <w:p w14:paraId="2416D211" w14:textId="77777777" w:rsidR="00722BA8" w:rsidRDefault="005D3877">
      <w:pPr>
        <w:ind w:left="0"/>
      </w:pPr>
      <w:r>
        <w:t>ESPN Milwaukee and Cousins Subs reserves the right to amend the rules to any Sweepstakes at any time. Rules are subject to change without notice. ESPN Milwaukee may modify or terminate the Sweepstakes at any</w:t>
      </w:r>
      <w:r>
        <w:t xml:space="preserve"> time without prior notice. </w:t>
      </w:r>
    </w:p>
    <w:p w14:paraId="1A859019" w14:textId="77777777" w:rsidR="00722BA8" w:rsidRDefault="005D3877">
      <w:pPr>
        <w:spacing w:after="0" w:line="259" w:lineRule="auto"/>
        <w:ind w:left="5" w:firstLine="0"/>
      </w:pPr>
      <w:r>
        <w:t xml:space="preserve"> </w:t>
      </w:r>
    </w:p>
    <w:p w14:paraId="10F5D239" w14:textId="77777777" w:rsidR="00722BA8" w:rsidRDefault="005D3877">
      <w:pPr>
        <w:ind w:left="0"/>
      </w:pPr>
      <w:r>
        <w:rPr>
          <w:b/>
        </w:rPr>
        <w:t>Winners List</w:t>
      </w:r>
      <w:r>
        <w:t xml:space="preserve">: For a written list of the </w:t>
      </w:r>
      <w:r>
        <w:t>winners’ names and addresses, please send a self</w:t>
      </w:r>
      <w:r>
        <w:t>-addressed, stamped, business-size envelope by December 31</w:t>
      </w:r>
      <w:r>
        <w:rPr>
          <w:vertAlign w:val="superscript"/>
        </w:rPr>
        <w:t>st</w:t>
      </w:r>
      <w:r>
        <w:t xml:space="preserve">, 2019 </w:t>
      </w:r>
      <w:r>
        <w:t>to: Cousins Subs Sweeps Request, N83 W13400 Leon Road, Menomonee Falls, WI 53051</w:t>
      </w:r>
      <w:r>
        <w:rPr>
          <w:sz w:val="24"/>
        </w:rPr>
        <w:t xml:space="preserve"> </w:t>
      </w:r>
    </w:p>
    <w:p w14:paraId="418E7E98" w14:textId="77777777" w:rsidR="00722BA8" w:rsidRDefault="005D3877">
      <w:pPr>
        <w:spacing w:after="0" w:line="259" w:lineRule="auto"/>
        <w:ind w:left="5" w:firstLine="0"/>
      </w:pPr>
      <w:r>
        <w:t xml:space="preserve"> </w:t>
      </w:r>
    </w:p>
    <w:p w14:paraId="129B554E" w14:textId="77777777" w:rsidR="00722BA8" w:rsidRDefault="005D3877">
      <w:pPr>
        <w:pStyle w:val="Heading1"/>
        <w:ind w:left="0"/>
      </w:pPr>
      <w:r>
        <w:t xml:space="preserve">LIMITATION OF LIABILITY </w:t>
      </w:r>
    </w:p>
    <w:p w14:paraId="6C243AC5" w14:textId="77777777" w:rsidR="00722BA8" w:rsidRDefault="005D3877">
      <w:pPr>
        <w:ind w:left="0"/>
      </w:pPr>
      <w:r>
        <w:t xml:space="preserve">YOU UNDERSTAND AND AGREE THAT YOU SHALL HAVE NO RIGHT TO ENJOIN OR RESTRAIN THE DEVELOPMENT, PRODUCTION, </w:t>
      </w:r>
    </w:p>
    <w:p w14:paraId="44EF8290" w14:textId="77777777" w:rsidR="00722BA8" w:rsidRDefault="005D3877">
      <w:pPr>
        <w:ind w:left="0"/>
      </w:pPr>
      <w:r>
        <w:t xml:space="preserve">ADVERTISING, PROMOTION, DISTRIBUTION OR EXPLOITATION OF THE SWEEPSTAKES OR SPONSOR. IN NO EVENT </w:t>
      </w:r>
      <w:proofErr w:type="gramStart"/>
      <w:r>
        <w:t>WILL  FACEBOOK</w:t>
      </w:r>
      <w:proofErr w:type="gramEnd"/>
      <w:r>
        <w:t>, TWITTER, SPONSOR, ADMINISTRATOR, OR TH</w:t>
      </w:r>
      <w:r>
        <w:t xml:space="preserve">EIR PARENTS, AFFILIATES, SUBSIDIARIES, AND RELATED COMPANIES, OR THEIR </w:t>
      </w:r>
    </w:p>
    <w:p w14:paraId="3370B6D7" w14:textId="77777777" w:rsidR="00722BA8" w:rsidRDefault="005D3877">
      <w:pPr>
        <w:ind w:left="0"/>
      </w:pPr>
      <w:r>
        <w:t xml:space="preserve">RESPECTIVE OFFICERS, DIRECTORS, EMPLOYEES, REPRESENTATIVES, AGENTS, SUCCESSORS AND ASSIGNS (COLLECTIVELY, THE </w:t>
      </w:r>
    </w:p>
    <w:p w14:paraId="0623187F" w14:textId="77777777" w:rsidR="00722BA8" w:rsidRDefault="005D3877">
      <w:pPr>
        <w:ind w:left="0"/>
      </w:pPr>
      <w:r>
        <w:t>"RELEASEES") BE RESPONSIBLE FOR ANY CLAIMS, ACTIONS, DEMANDS, LOSSES, LIA</w:t>
      </w:r>
      <w:r>
        <w:t xml:space="preserve">BILITIES, DAMAGES, COSTS AND EXPENSES </w:t>
      </w:r>
    </w:p>
    <w:p w14:paraId="0B6F7112" w14:textId="77777777" w:rsidR="00722BA8" w:rsidRDefault="005D3877">
      <w:pPr>
        <w:ind w:left="0"/>
      </w:pPr>
      <w:r>
        <w:t xml:space="preserve">(INCLUDING, ATTORNEYS' FEES) OF ANY KIND, INCLUDING WITHOUT LIMITATION, DIRECT, INDIRECT, INCIDENTAL, CONSEQUENTIAL OR PUNITIVE DAMAGES, WHETHER FORESEEABLE OR NOT AND WHETHER BASED ON NEGLIGENCE OR </w:t>
      </w:r>
    </w:p>
    <w:p w14:paraId="4D51641B" w14:textId="77777777" w:rsidR="00722BA8" w:rsidRDefault="005D3877">
      <w:pPr>
        <w:ind w:left="0"/>
      </w:pPr>
      <w:r>
        <w:t>OTHERWISE, ARISIN</w:t>
      </w:r>
      <w:r>
        <w:t xml:space="preserve">G OUT OF YOUR PARTICIPATION IN THE SWEEPSTAKES, THE ACCEPTANCE, POSSESSION, USE, MISUSE, LOSS OR </w:t>
      </w:r>
    </w:p>
    <w:p w14:paraId="467A2BDC" w14:textId="77777777" w:rsidR="00722BA8" w:rsidRDefault="005D3877">
      <w:pPr>
        <w:ind w:left="0"/>
      </w:pPr>
      <w:r>
        <w:t xml:space="preserve">MISDIRECTION OF THE PRIZE, PARTICIPATION IN ANY SWEEPSTAKES RELATED ACTIVITIES OR ACCESS TO AND USE OF ANY </w:t>
      </w:r>
    </w:p>
    <w:p w14:paraId="57F17EC5" w14:textId="77777777" w:rsidR="00722BA8" w:rsidRDefault="005D3877">
      <w:pPr>
        <w:ind w:left="0"/>
      </w:pPr>
      <w:r>
        <w:t xml:space="preserve">INTERNET SITE. ENTRANTS AGREE TO RELEASE, DEFEND, </w:t>
      </w:r>
      <w:r>
        <w:t xml:space="preserve">INDEMNIFY, DISCHARGE AND HOLD HARMLESS THE SPONSOR AND </w:t>
      </w:r>
    </w:p>
    <w:p w14:paraId="66994253" w14:textId="77777777" w:rsidR="00722BA8" w:rsidRDefault="005D3877">
      <w:pPr>
        <w:spacing w:after="1" w:line="239" w:lineRule="auto"/>
        <w:ind w:left="0" w:right="-3"/>
        <w:jc w:val="both"/>
      </w:pPr>
      <w:r>
        <w:t xml:space="preserve">ADMINISTRATOR FROM ANY SUCH CLAIMS, ACTIONS, DEMANDS, LOSSES, LIABILITIES, DAMAGES, COSTS AND EXPENSES, INCLUDING, WITHOUT LIMITATION FROM ANY DAMAGE, INJURY, DEATH, LOSS OR OTHER LIABILITY EITHER AT </w:t>
      </w:r>
      <w:r>
        <w:t xml:space="preserve">LAW OR EQUITY WHETHER KNOWN OR UNKNOWN, ASSERTED OR NOT ASSERTED THAT MAY ARISE FROM OR IN ANY WAY RELATE TO YOUR PARTICIPATION IN THE SWEEPSTAKES OR THE AWARDING, ACCEPTANCE, USE OR MISUSE OF ANY PRIZE. WITHOUT LIMITING THE FOREGOING, THE </w:t>
      </w:r>
    </w:p>
    <w:p w14:paraId="20926689" w14:textId="77777777" w:rsidR="00722BA8" w:rsidRDefault="005D3877">
      <w:pPr>
        <w:ind w:left="0"/>
      </w:pPr>
      <w:r>
        <w:lastRenderedPageBreak/>
        <w:t>SWEEPSTAKES, TH</w:t>
      </w:r>
      <w:r>
        <w:t xml:space="preserve">E PRIZE AND MATERIALS ARE PROVIDED "AS-IS" WITHOUT ANY WARRANTY OR REPRESENTATION OF ANY KIND, </w:t>
      </w:r>
    </w:p>
    <w:p w14:paraId="2B745D54" w14:textId="77777777" w:rsidR="00722BA8" w:rsidRDefault="005D3877">
      <w:pPr>
        <w:ind w:left="0"/>
      </w:pPr>
      <w:r>
        <w:t xml:space="preserve">EITHER EXPRESS OR IMPLIED, INCLUDING, WITHOUT LIMITATION, THE IMPLIED WARRANTIES OF MERCHANTABILITY, FITNESS FOR  </w:t>
      </w:r>
    </w:p>
    <w:p w14:paraId="2A2D24E7" w14:textId="77777777" w:rsidR="00722BA8" w:rsidRDefault="005D3877">
      <w:pPr>
        <w:spacing w:after="0" w:line="259" w:lineRule="auto"/>
        <w:ind w:left="5" w:firstLine="0"/>
      </w:pPr>
      <w:r>
        <w:t xml:space="preserve"> </w:t>
      </w:r>
    </w:p>
    <w:p w14:paraId="20ED6D0A" w14:textId="77777777" w:rsidR="00722BA8" w:rsidRDefault="005D3877">
      <w:pPr>
        <w:ind w:left="0"/>
      </w:pPr>
      <w:r>
        <w:t xml:space="preserve">A PARTICULAR PURPOSE AND NON-INFRINGEMENT. </w:t>
      </w:r>
      <w:r>
        <w:t xml:space="preserve">SOME JURISDICTIONS MAY NOT ALLOW THE LIMITATIONS OR EXCLUSION OF  </w:t>
      </w:r>
    </w:p>
    <w:p w14:paraId="4F7CD82C" w14:textId="77777777" w:rsidR="00722BA8" w:rsidRDefault="005D3877">
      <w:pPr>
        <w:spacing w:after="1" w:line="239" w:lineRule="auto"/>
        <w:ind w:left="0" w:right="-3"/>
        <w:jc w:val="both"/>
      </w:pPr>
      <w:r>
        <w:t>LIABILITY FOR INCIDENTAL OR CONSEQUENTIAL DAMAGES OR EXCLUSION OF IMPLIED WARRANTIES. SOME OF THE ABOVE LIMITATIONS OR EXCLUSIONS MAY NOT APPLY. CHECK LOCAL LAWS FOR ANY RESTRICTIONS OR LIM</w:t>
      </w:r>
      <w:r>
        <w:t xml:space="preserve">ITATIONS REGARDING THESE LIMITATIONS OR EXCLUSIONS. </w:t>
      </w:r>
    </w:p>
    <w:p w14:paraId="037DEB07" w14:textId="77777777" w:rsidR="00722BA8" w:rsidRDefault="005D3877">
      <w:pPr>
        <w:spacing w:after="0" w:line="259" w:lineRule="auto"/>
        <w:ind w:left="5" w:firstLine="0"/>
      </w:pPr>
      <w:r>
        <w:t xml:space="preserve"> </w:t>
      </w:r>
    </w:p>
    <w:p w14:paraId="10AE1342" w14:textId="77777777" w:rsidR="00722BA8" w:rsidRDefault="005D3877">
      <w:pPr>
        <w:ind w:left="0"/>
      </w:pPr>
      <w:r>
        <w:t>All entrants agree to hold harmless and indemnify the Sponsor and ESPN Milwaukee, including its Member Teams, and their respective parent companies, agencies, subsidiaries, affiliates, directors, offic</w:t>
      </w:r>
      <w:r>
        <w:t xml:space="preserve">ers, governors, employees, and agents against any and all liability, </w:t>
      </w:r>
      <w:r>
        <w:t>damages, or causes of action (however named or described), arising out of either (</w:t>
      </w:r>
      <w:proofErr w:type="spellStart"/>
      <w:r>
        <w:t>i</w:t>
      </w:r>
      <w:proofErr w:type="spellEnd"/>
      <w:r>
        <w:t>) the entrant’s participation in this prom</w:t>
      </w:r>
      <w:r>
        <w:t>otion, or (ii) the receipt and use of a Prize.  Entrants agree</w:t>
      </w:r>
      <w:r>
        <w:t xml:space="preserve"> that any dispute, lawsuit, or controversies regarding the sweepstakes shall be resolved individually, without resort to any form of class action. </w:t>
      </w:r>
    </w:p>
    <w:p w14:paraId="012588CC" w14:textId="77777777" w:rsidR="00722BA8" w:rsidRDefault="005D3877">
      <w:pPr>
        <w:spacing w:after="0" w:line="259" w:lineRule="auto"/>
        <w:ind w:left="0" w:firstLine="0"/>
        <w:jc w:val="both"/>
      </w:pPr>
      <w:r>
        <w:rPr>
          <w:sz w:val="22"/>
        </w:rPr>
        <w:t xml:space="preserve"> </w:t>
      </w:r>
    </w:p>
    <w:p w14:paraId="17FDA7F8" w14:textId="77777777" w:rsidR="00722BA8" w:rsidRDefault="005D3877">
      <w:pPr>
        <w:spacing w:after="0" w:line="259" w:lineRule="auto"/>
        <w:ind w:left="0" w:firstLine="0"/>
        <w:jc w:val="both"/>
      </w:pPr>
      <w:r>
        <w:rPr>
          <w:sz w:val="22"/>
        </w:rPr>
        <w:t xml:space="preserve"> </w:t>
      </w:r>
    </w:p>
    <w:sectPr w:rsidR="00722BA8">
      <w:headerReference w:type="even" r:id="rId18"/>
      <w:headerReference w:type="default" r:id="rId19"/>
      <w:footerReference w:type="even" r:id="rId20"/>
      <w:footerReference w:type="default" r:id="rId21"/>
      <w:headerReference w:type="first" r:id="rId22"/>
      <w:footerReference w:type="first" r:id="rId23"/>
      <w:pgSz w:w="12240" w:h="15840"/>
      <w:pgMar w:top="2113" w:right="359" w:bottom="1276" w:left="355"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841C" w14:textId="77777777" w:rsidR="005D3877" w:rsidRDefault="005D3877">
      <w:pPr>
        <w:spacing w:after="0" w:line="240" w:lineRule="auto"/>
      </w:pPr>
      <w:r>
        <w:separator/>
      </w:r>
    </w:p>
  </w:endnote>
  <w:endnote w:type="continuationSeparator" w:id="0">
    <w:p w14:paraId="358899A8" w14:textId="77777777" w:rsidR="005D3877" w:rsidRDefault="005D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0272" w14:textId="77777777" w:rsidR="00722BA8" w:rsidRDefault="005D3877">
    <w:pPr>
      <w:spacing w:after="258" w:line="259" w:lineRule="auto"/>
      <w:ind w:left="5" w:firstLine="0"/>
    </w:pPr>
    <w:r>
      <w:rPr>
        <w:noProof/>
      </w:rPr>
      <w:drawing>
        <wp:anchor distT="0" distB="0" distL="114300" distR="114300" simplePos="0" relativeHeight="251661312" behindDoc="0" locked="0" layoutInCell="1" allowOverlap="0" wp14:anchorId="69CBDDEE" wp14:editId="4D0DDD7C">
          <wp:simplePos x="0" y="0"/>
          <wp:positionH relativeFrom="page">
            <wp:posOffset>225552</wp:posOffset>
          </wp:positionH>
          <wp:positionV relativeFrom="page">
            <wp:posOffset>9520936</wp:posOffset>
          </wp:positionV>
          <wp:extent cx="6464809" cy="195072"/>
          <wp:effectExtent l="0" t="0" r="0" b="0"/>
          <wp:wrapSquare wrapText="bothSides"/>
          <wp:docPr id="4979" name="Picture 4979"/>
          <wp:cNvGraphicFramePr/>
          <a:graphic xmlns:a="http://schemas.openxmlformats.org/drawingml/2006/main">
            <a:graphicData uri="http://schemas.openxmlformats.org/drawingml/2006/picture">
              <pic:pic xmlns:pic="http://schemas.openxmlformats.org/drawingml/2006/picture">
                <pic:nvPicPr>
                  <pic:cNvPr id="4979" name="Picture 4979"/>
                  <pic:cNvPicPr/>
                </pic:nvPicPr>
                <pic:blipFill>
                  <a:blip r:embed="rId1"/>
                  <a:stretch>
                    <a:fillRect/>
                  </a:stretch>
                </pic:blipFill>
                <pic:spPr>
                  <a:xfrm>
                    <a:off x="0" y="0"/>
                    <a:ext cx="6464809" cy="195072"/>
                  </a:xfrm>
                  <a:prstGeom prst="rect">
                    <a:avLst/>
                  </a:prstGeom>
                </pic:spPr>
              </pic:pic>
            </a:graphicData>
          </a:graphic>
        </wp:anchor>
      </w:drawing>
    </w:r>
    <w:r>
      <w:rPr>
        <w:sz w:val="24"/>
      </w:rPr>
      <w:t xml:space="preserve"> </w:t>
    </w:r>
  </w:p>
  <w:p w14:paraId="0125BBFD" w14:textId="77777777" w:rsidR="00722BA8" w:rsidRDefault="005D3877">
    <w:pPr>
      <w:spacing w:after="0" w:line="259" w:lineRule="auto"/>
      <w:ind w:left="5" w:firstLine="0"/>
    </w:pPr>
    <w:r>
      <w:rPr>
        <w:sz w:val="24"/>
      </w:rPr>
      <w:t xml:space="preserve"> </w:t>
    </w:r>
  </w:p>
  <w:p w14:paraId="1FA993F5" w14:textId="77777777" w:rsidR="00722BA8" w:rsidRDefault="005D3877">
    <w:pPr>
      <w:spacing w:after="0" w:line="259" w:lineRule="auto"/>
      <w:ind w:left="5"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B011" w14:textId="77777777" w:rsidR="00722BA8" w:rsidRDefault="005D3877">
    <w:pPr>
      <w:spacing w:after="258" w:line="259" w:lineRule="auto"/>
      <w:ind w:left="5" w:firstLine="0"/>
    </w:pPr>
    <w:r>
      <w:rPr>
        <w:noProof/>
      </w:rPr>
      <w:drawing>
        <wp:anchor distT="0" distB="0" distL="114300" distR="114300" simplePos="0" relativeHeight="251662336" behindDoc="0" locked="0" layoutInCell="1" allowOverlap="0" wp14:anchorId="27F6B8B6" wp14:editId="3F18EFB7">
          <wp:simplePos x="0" y="0"/>
          <wp:positionH relativeFrom="page">
            <wp:posOffset>225552</wp:posOffset>
          </wp:positionH>
          <wp:positionV relativeFrom="page">
            <wp:posOffset>9520936</wp:posOffset>
          </wp:positionV>
          <wp:extent cx="6464809" cy="19507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79" name="Picture 4979"/>
                  <pic:cNvPicPr/>
                </pic:nvPicPr>
                <pic:blipFill>
                  <a:blip r:embed="rId1"/>
                  <a:stretch>
                    <a:fillRect/>
                  </a:stretch>
                </pic:blipFill>
                <pic:spPr>
                  <a:xfrm>
                    <a:off x="0" y="0"/>
                    <a:ext cx="6464809" cy="195072"/>
                  </a:xfrm>
                  <a:prstGeom prst="rect">
                    <a:avLst/>
                  </a:prstGeom>
                </pic:spPr>
              </pic:pic>
            </a:graphicData>
          </a:graphic>
        </wp:anchor>
      </w:drawing>
    </w:r>
    <w:r>
      <w:rPr>
        <w:sz w:val="24"/>
      </w:rPr>
      <w:t xml:space="preserve"> </w:t>
    </w:r>
  </w:p>
  <w:p w14:paraId="12983221" w14:textId="77777777" w:rsidR="00722BA8" w:rsidRDefault="005D3877">
    <w:pPr>
      <w:spacing w:after="0" w:line="259" w:lineRule="auto"/>
      <w:ind w:left="5" w:firstLine="0"/>
    </w:pPr>
    <w:r>
      <w:rPr>
        <w:sz w:val="24"/>
      </w:rPr>
      <w:t xml:space="preserve"> </w:t>
    </w:r>
  </w:p>
  <w:p w14:paraId="73C7C712" w14:textId="77777777" w:rsidR="00722BA8" w:rsidRDefault="005D3877">
    <w:pPr>
      <w:spacing w:after="0" w:line="259" w:lineRule="auto"/>
      <w:ind w:left="5"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2A4E" w14:textId="77777777" w:rsidR="00722BA8" w:rsidRDefault="005D3877">
    <w:pPr>
      <w:spacing w:after="258" w:line="259" w:lineRule="auto"/>
      <w:ind w:left="5" w:firstLine="0"/>
    </w:pPr>
    <w:r>
      <w:rPr>
        <w:noProof/>
      </w:rPr>
      <w:drawing>
        <wp:anchor distT="0" distB="0" distL="114300" distR="114300" simplePos="0" relativeHeight="251663360" behindDoc="0" locked="0" layoutInCell="1" allowOverlap="0" wp14:anchorId="03860516" wp14:editId="477DC621">
          <wp:simplePos x="0" y="0"/>
          <wp:positionH relativeFrom="page">
            <wp:posOffset>225552</wp:posOffset>
          </wp:positionH>
          <wp:positionV relativeFrom="page">
            <wp:posOffset>9520936</wp:posOffset>
          </wp:positionV>
          <wp:extent cx="6464809" cy="19507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79" name="Picture 4979"/>
                  <pic:cNvPicPr/>
                </pic:nvPicPr>
                <pic:blipFill>
                  <a:blip r:embed="rId1"/>
                  <a:stretch>
                    <a:fillRect/>
                  </a:stretch>
                </pic:blipFill>
                <pic:spPr>
                  <a:xfrm>
                    <a:off x="0" y="0"/>
                    <a:ext cx="6464809" cy="195072"/>
                  </a:xfrm>
                  <a:prstGeom prst="rect">
                    <a:avLst/>
                  </a:prstGeom>
                </pic:spPr>
              </pic:pic>
            </a:graphicData>
          </a:graphic>
        </wp:anchor>
      </w:drawing>
    </w:r>
    <w:r>
      <w:rPr>
        <w:sz w:val="24"/>
      </w:rPr>
      <w:t xml:space="preserve"> </w:t>
    </w:r>
  </w:p>
  <w:p w14:paraId="5D6FC50E" w14:textId="77777777" w:rsidR="00722BA8" w:rsidRDefault="005D3877">
    <w:pPr>
      <w:spacing w:after="0" w:line="259" w:lineRule="auto"/>
      <w:ind w:left="5" w:firstLine="0"/>
    </w:pPr>
    <w:r>
      <w:rPr>
        <w:sz w:val="24"/>
      </w:rPr>
      <w:t xml:space="preserve"> </w:t>
    </w:r>
  </w:p>
  <w:p w14:paraId="23E7984F" w14:textId="77777777" w:rsidR="00722BA8" w:rsidRDefault="005D3877">
    <w:pPr>
      <w:spacing w:after="0" w:line="259" w:lineRule="auto"/>
      <w:ind w:left="5"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FE93" w14:textId="77777777" w:rsidR="005D3877" w:rsidRDefault="005D3877">
      <w:pPr>
        <w:spacing w:after="0" w:line="240" w:lineRule="auto"/>
      </w:pPr>
      <w:r>
        <w:separator/>
      </w:r>
    </w:p>
  </w:footnote>
  <w:footnote w:type="continuationSeparator" w:id="0">
    <w:p w14:paraId="51E2D00C" w14:textId="77777777" w:rsidR="005D3877" w:rsidRDefault="005D3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9A94" w14:textId="77777777" w:rsidR="00722BA8" w:rsidRDefault="005D3877">
    <w:pPr>
      <w:spacing w:after="0" w:line="259" w:lineRule="auto"/>
      <w:ind w:left="-355" w:right="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2302E62" wp14:editId="4D70328D">
              <wp:simplePos x="0" y="0"/>
              <wp:positionH relativeFrom="page">
                <wp:posOffset>228600</wp:posOffset>
              </wp:positionH>
              <wp:positionV relativeFrom="page">
                <wp:posOffset>226695</wp:posOffset>
              </wp:positionV>
              <wp:extent cx="7315200" cy="1093674"/>
              <wp:effectExtent l="0" t="0" r="0" b="0"/>
              <wp:wrapSquare wrapText="bothSides"/>
              <wp:docPr id="5585" name="Group 5585"/>
              <wp:cNvGraphicFramePr/>
              <a:graphic xmlns:a="http://schemas.openxmlformats.org/drawingml/2006/main">
                <a:graphicData uri="http://schemas.microsoft.com/office/word/2010/wordprocessingGroup">
                  <wpg:wgp>
                    <wpg:cNvGrpSpPr/>
                    <wpg:grpSpPr>
                      <a:xfrm>
                        <a:off x="0" y="0"/>
                        <a:ext cx="7315200" cy="1093674"/>
                        <a:chOff x="0" y="0"/>
                        <a:chExt cx="7315200" cy="1093674"/>
                      </a:xfrm>
                    </wpg:grpSpPr>
                    <wps:wsp>
                      <wps:cNvPr id="5588" name="Rectangle 5588"/>
                      <wps:cNvSpPr/>
                      <wps:spPr>
                        <a:xfrm>
                          <a:off x="4810633" y="796494"/>
                          <a:ext cx="44592" cy="202692"/>
                        </a:xfrm>
                        <a:prstGeom prst="rect">
                          <a:avLst/>
                        </a:prstGeom>
                        <a:ln>
                          <a:noFill/>
                        </a:ln>
                      </wps:spPr>
                      <wps:txbx>
                        <w:txbxContent>
                          <w:p w14:paraId="3F26AF1D"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wps:wsp>
                      <wps:cNvPr id="5589" name="Rectangle 5589"/>
                      <wps:cNvSpPr/>
                      <wps:spPr>
                        <a:xfrm>
                          <a:off x="2400935" y="941274"/>
                          <a:ext cx="44592" cy="202692"/>
                        </a:xfrm>
                        <a:prstGeom prst="rect">
                          <a:avLst/>
                        </a:prstGeom>
                        <a:ln>
                          <a:noFill/>
                        </a:ln>
                      </wps:spPr>
                      <wps:txbx>
                        <w:txbxContent>
                          <w:p w14:paraId="3244D1F7"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586" name="Picture 5586"/>
                        <pic:cNvPicPr/>
                      </pic:nvPicPr>
                      <pic:blipFill>
                        <a:blip r:embed="rId1"/>
                        <a:stretch>
                          <a:fillRect/>
                        </a:stretch>
                      </pic:blipFill>
                      <pic:spPr>
                        <a:xfrm>
                          <a:off x="2505075" y="0"/>
                          <a:ext cx="2295525" cy="914400"/>
                        </a:xfrm>
                        <a:prstGeom prst="rect">
                          <a:avLst/>
                        </a:prstGeom>
                      </pic:spPr>
                    </pic:pic>
                    <wps:wsp>
                      <wps:cNvPr id="5587" name="Shape 5587"/>
                      <wps:cNvSpPr/>
                      <wps:spPr>
                        <a:xfrm>
                          <a:off x="0" y="1025525"/>
                          <a:ext cx="7315200" cy="0"/>
                        </a:xfrm>
                        <a:custGeom>
                          <a:avLst/>
                          <a:gdLst/>
                          <a:ahLst/>
                          <a:cxnLst/>
                          <a:rect l="0" t="0" r="0" b="0"/>
                          <a:pathLst>
                            <a:path w="7315200">
                              <a:moveTo>
                                <a:pt x="0" y="0"/>
                              </a:moveTo>
                              <a:lnTo>
                                <a:pt x="73152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85" style="width:576pt;height:86.116pt;position:absolute;mso-position-horizontal-relative:page;mso-position-horizontal:absolute;margin-left:18pt;mso-position-vertical-relative:page;margin-top:17.85pt;" coordsize="73152,10936">
              <v:rect id="Rectangle 5588" style="position:absolute;width:445;height:2026;left:48106;top:7964;" filled="f" stroked="f">
                <v:textbox inset="0,0,0,0">
                  <w:txbxContent>
                    <w:p>
                      <w:pPr>
                        <w:spacing w:before="0" w:after="160" w:line="259" w:lineRule="auto"/>
                        <w:ind w:left="0" w:firstLine="0"/>
                      </w:pPr>
                      <w:r>
                        <w:rPr>
                          <w:sz w:val="24"/>
                        </w:rPr>
                        <w:t xml:space="preserve"> </w:t>
                      </w:r>
                    </w:p>
                  </w:txbxContent>
                </v:textbox>
              </v:rect>
              <v:rect id="Rectangle 5589" style="position:absolute;width:445;height:2026;left:24009;top:9412;" filled="f" stroked="f">
                <v:textbox inset="0,0,0,0">
                  <w:txbxContent>
                    <w:p>
                      <w:pPr>
                        <w:spacing w:before="0" w:after="160" w:line="259" w:lineRule="auto"/>
                        <w:ind w:left="0" w:firstLine="0"/>
                      </w:pPr>
                      <w:r>
                        <w:rPr>
                          <w:sz w:val="24"/>
                        </w:rPr>
                        <w:t xml:space="preserve"> </w:t>
                      </w:r>
                    </w:p>
                  </w:txbxContent>
                </v:textbox>
              </v:rect>
              <v:shape id="Picture 5586" style="position:absolute;width:22955;height:9144;left:25050;top:0;" filled="f">
                <v:imagedata r:id="rId7"/>
              </v:shape>
              <v:shape id="Shape 5587" style="position:absolute;width:73152;height:0;left:0;top:10255;" coordsize="7315200,0" path="m0,0l7315200,0">
                <v:stroke weight="1.5pt" endcap="flat" joinstyle="round"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F610" w14:textId="77777777" w:rsidR="00722BA8" w:rsidRDefault="005D3877">
    <w:pPr>
      <w:spacing w:after="0" w:line="259" w:lineRule="auto"/>
      <w:ind w:left="-355" w:right="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5039F7" wp14:editId="74CCA466">
              <wp:simplePos x="0" y="0"/>
              <wp:positionH relativeFrom="page">
                <wp:posOffset>228600</wp:posOffset>
              </wp:positionH>
              <wp:positionV relativeFrom="page">
                <wp:posOffset>226695</wp:posOffset>
              </wp:positionV>
              <wp:extent cx="7315200" cy="1093674"/>
              <wp:effectExtent l="0" t="0" r="0" b="0"/>
              <wp:wrapSquare wrapText="bothSides"/>
              <wp:docPr id="5562" name="Group 5562"/>
              <wp:cNvGraphicFramePr/>
              <a:graphic xmlns:a="http://schemas.openxmlformats.org/drawingml/2006/main">
                <a:graphicData uri="http://schemas.microsoft.com/office/word/2010/wordprocessingGroup">
                  <wpg:wgp>
                    <wpg:cNvGrpSpPr/>
                    <wpg:grpSpPr>
                      <a:xfrm>
                        <a:off x="0" y="0"/>
                        <a:ext cx="7315200" cy="1093674"/>
                        <a:chOff x="0" y="0"/>
                        <a:chExt cx="7315200" cy="1093674"/>
                      </a:xfrm>
                    </wpg:grpSpPr>
                    <wps:wsp>
                      <wps:cNvPr id="5565" name="Rectangle 5565"/>
                      <wps:cNvSpPr/>
                      <wps:spPr>
                        <a:xfrm>
                          <a:off x="4810633" y="796494"/>
                          <a:ext cx="44592" cy="202692"/>
                        </a:xfrm>
                        <a:prstGeom prst="rect">
                          <a:avLst/>
                        </a:prstGeom>
                        <a:ln>
                          <a:noFill/>
                        </a:ln>
                      </wps:spPr>
                      <wps:txbx>
                        <w:txbxContent>
                          <w:p w14:paraId="145E0303"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wps:wsp>
                      <wps:cNvPr id="5566" name="Rectangle 5566"/>
                      <wps:cNvSpPr/>
                      <wps:spPr>
                        <a:xfrm>
                          <a:off x="2400935" y="941274"/>
                          <a:ext cx="44592" cy="202692"/>
                        </a:xfrm>
                        <a:prstGeom prst="rect">
                          <a:avLst/>
                        </a:prstGeom>
                        <a:ln>
                          <a:noFill/>
                        </a:ln>
                      </wps:spPr>
                      <wps:txbx>
                        <w:txbxContent>
                          <w:p w14:paraId="082417DD"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563" name="Picture 5563"/>
                        <pic:cNvPicPr/>
                      </pic:nvPicPr>
                      <pic:blipFill>
                        <a:blip r:embed="rId1"/>
                        <a:stretch>
                          <a:fillRect/>
                        </a:stretch>
                      </pic:blipFill>
                      <pic:spPr>
                        <a:xfrm>
                          <a:off x="2505075" y="0"/>
                          <a:ext cx="2295525" cy="914400"/>
                        </a:xfrm>
                        <a:prstGeom prst="rect">
                          <a:avLst/>
                        </a:prstGeom>
                      </pic:spPr>
                    </pic:pic>
                    <wps:wsp>
                      <wps:cNvPr id="5564" name="Shape 5564"/>
                      <wps:cNvSpPr/>
                      <wps:spPr>
                        <a:xfrm>
                          <a:off x="0" y="1025525"/>
                          <a:ext cx="7315200" cy="0"/>
                        </a:xfrm>
                        <a:custGeom>
                          <a:avLst/>
                          <a:gdLst/>
                          <a:ahLst/>
                          <a:cxnLst/>
                          <a:rect l="0" t="0" r="0" b="0"/>
                          <a:pathLst>
                            <a:path w="7315200">
                              <a:moveTo>
                                <a:pt x="0" y="0"/>
                              </a:moveTo>
                              <a:lnTo>
                                <a:pt x="73152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62" style="width:576pt;height:86.116pt;position:absolute;mso-position-horizontal-relative:page;mso-position-horizontal:absolute;margin-left:18pt;mso-position-vertical-relative:page;margin-top:17.85pt;" coordsize="73152,10936">
              <v:rect id="Rectangle 5565" style="position:absolute;width:445;height:2026;left:48106;top:7964;" filled="f" stroked="f">
                <v:textbox inset="0,0,0,0">
                  <w:txbxContent>
                    <w:p>
                      <w:pPr>
                        <w:spacing w:before="0" w:after="160" w:line="259" w:lineRule="auto"/>
                        <w:ind w:left="0" w:firstLine="0"/>
                      </w:pPr>
                      <w:r>
                        <w:rPr>
                          <w:sz w:val="24"/>
                        </w:rPr>
                        <w:t xml:space="preserve"> </w:t>
                      </w:r>
                    </w:p>
                  </w:txbxContent>
                </v:textbox>
              </v:rect>
              <v:rect id="Rectangle 5566" style="position:absolute;width:445;height:2026;left:24009;top:9412;" filled="f" stroked="f">
                <v:textbox inset="0,0,0,0">
                  <w:txbxContent>
                    <w:p>
                      <w:pPr>
                        <w:spacing w:before="0" w:after="160" w:line="259" w:lineRule="auto"/>
                        <w:ind w:left="0" w:firstLine="0"/>
                      </w:pPr>
                      <w:r>
                        <w:rPr>
                          <w:sz w:val="24"/>
                        </w:rPr>
                        <w:t xml:space="preserve"> </w:t>
                      </w:r>
                    </w:p>
                  </w:txbxContent>
                </v:textbox>
              </v:rect>
              <v:shape id="Picture 5563" style="position:absolute;width:22955;height:9144;left:25050;top:0;" filled="f">
                <v:imagedata r:id="rId7"/>
              </v:shape>
              <v:shape id="Shape 5564" style="position:absolute;width:73152;height:0;left:0;top:10255;" coordsize="7315200,0" path="m0,0l7315200,0">
                <v:stroke weight="1.5pt" endcap="flat" joinstyle="round"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F8B5" w14:textId="77777777" w:rsidR="00722BA8" w:rsidRDefault="005D3877">
    <w:pPr>
      <w:spacing w:after="0" w:line="259" w:lineRule="auto"/>
      <w:ind w:left="-355" w:right="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AB111E7" wp14:editId="36089D44">
              <wp:simplePos x="0" y="0"/>
              <wp:positionH relativeFrom="page">
                <wp:posOffset>228600</wp:posOffset>
              </wp:positionH>
              <wp:positionV relativeFrom="page">
                <wp:posOffset>226695</wp:posOffset>
              </wp:positionV>
              <wp:extent cx="7315200" cy="1093674"/>
              <wp:effectExtent l="0" t="0" r="0" b="0"/>
              <wp:wrapSquare wrapText="bothSides"/>
              <wp:docPr id="5539" name="Group 5539"/>
              <wp:cNvGraphicFramePr/>
              <a:graphic xmlns:a="http://schemas.openxmlformats.org/drawingml/2006/main">
                <a:graphicData uri="http://schemas.microsoft.com/office/word/2010/wordprocessingGroup">
                  <wpg:wgp>
                    <wpg:cNvGrpSpPr/>
                    <wpg:grpSpPr>
                      <a:xfrm>
                        <a:off x="0" y="0"/>
                        <a:ext cx="7315200" cy="1093674"/>
                        <a:chOff x="0" y="0"/>
                        <a:chExt cx="7315200" cy="1093674"/>
                      </a:xfrm>
                    </wpg:grpSpPr>
                    <wps:wsp>
                      <wps:cNvPr id="5542" name="Rectangle 5542"/>
                      <wps:cNvSpPr/>
                      <wps:spPr>
                        <a:xfrm>
                          <a:off x="4810633" y="796494"/>
                          <a:ext cx="44592" cy="202692"/>
                        </a:xfrm>
                        <a:prstGeom prst="rect">
                          <a:avLst/>
                        </a:prstGeom>
                        <a:ln>
                          <a:noFill/>
                        </a:ln>
                      </wps:spPr>
                      <wps:txbx>
                        <w:txbxContent>
                          <w:p w14:paraId="7D05E567"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wps:wsp>
                      <wps:cNvPr id="5543" name="Rectangle 5543"/>
                      <wps:cNvSpPr/>
                      <wps:spPr>
                        <a:xfrm>
                          <a:off x="2400935" y="941274"/>
                          <a:ext cx="44592" cy="202692"/>
                        </a:xfrm>
                        <a:prstGeom prst="rect">
                          <a:avLst/>
                        </a:prstGeom>
                        <a:ln>
                          <a:noFill/>
                        </a:ln>
                      </wps:spPr>
                      <wps:txbx>
                        <w:txbxContent>
                          <w:p w14:paraId="08B96723" w14:textId="77777777" w:rsidR="00722BA8" w:rsidRDefault="005D3877">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540" name="Picture 5540"/>
                        <pic:cNvPicPr/>
                      </pic:nvPicPr>
                      <pic:blipFill>
                        <a:blip r:embed="rId1"/>
                        <a:stretch>
                          <a:fillRect/>
                        </a:stretch>
                      </pic:blipFill>
                      <pic:spPr>
                        <a:xfrm>
                          <a:off x="2505075" y="0"/>
                          <a:ext cx="2295525" cy="914400"/>
                        </a:xfrm>
                        <a:prstGeom prst="rect">
                          <a:avLst/>
                        </a:prstGeom>
                      </pic:spPr>
                    </pic:pic>
                    <wps:wsp>
                      <wps:cNvPr id="5541" name="Shape 5541"/>
                      <wps:cNvSpPr/>
                      <wps:spPr>
                        <a:xfrm>
                          <a:off x="0" y="1025525"/>
                          <a:ext cx="7315200" cy="0"/>
                        </a:xfrm>
                        <a:custGeom>
                          <a:avLst/>
                          <a:gdLst/>
                          <a:ahLst/>
                          <a:cxnLst/>
                          <a:rect l="0" t="0" r="0" b="0"/>
                          <a:pathLst>
                            <a:path w="7315200">
                              <a:moveTo>
                                <a:pt x="0" y="0"/>
                              </a:moveTo>
                              <a:lnTo>
                                <a:pt x="73152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39" style="width:576pt;height:86.116pt;position:absolute;mso-position-horizontal-relative:page;mso-position-horizontal:absolute;margin-left:18pt;mso-position-vertical-relative:page;margin-top:17.85pt;" coordsize="73152,10936">
              <v:rect id="Rectangle 5542" style="position:absolute;width:445;height:2026;left:48106;top:7964;" filled="f" stroked="f">
                <v:textbox inset="0,0,0,0">
                  <w:txbxContent>
                    <w:p>
                      <w:pPr>
                        <w:spacing w:before="0" w:after="160" w:line="259" w:lineRule="auto"/>
                        <w:ind w:left="0" w:firstLine="0"/>
                      </w:pPr>
                      <w:r>
                        <w:rPr>
                          <w:sz w:val="24"/>
                        </w:rPr>
                        <w:t xml:space="preserve"> </w:t>
                      </w:r>
                    </w:p>
                  </w:txbxContent>
                </v:textbox>
              </v:rect>
              <v:rect id="Rectangle 5543" style="position:absolute;width:445;height:2026;left:24009;top:9412;" filled="f" stroked="f">
                <v:textbox inset="0,0,0,0">
                  <w:txbxContent>
                    <w:p>
                      <w:pPr>
                        <w:spacing w:before="0" w:after="160" w:line="259" w:lineRule="auto"/>
                        <w:ind w:left="0" w:firstLine="0"/>
                      </w:pPr>
                      <w:r>
                        <w:rPr>
                          <w:sz w:val="24"/>
                        </w:rPr>
                        <w:t xml:space="preserve"> </w:t>
                      </w:r>
                    </w:p>
                  </w:txbxContent>
                </v:textbox>
              </v:rect>
              <v:shape id="Picture 5540" style="position:absolute;width:22955;height:9144;left:25050;top:0;" filled="f">
                <v:imagedata r:id="rId7"/>
              </v:shape>
              <v:shape id="Shape 5541" style="position:absolute;width:73152;height:0;left:0;top:10255;" coordsize="7315200,0" path="m0,0l7315200,0">
                <v:stroke weight="1.5pt" endcap="flat" joinstyle="round"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16F41"/>
    <w:multiLevelType w:val="hybridMultilevel"/>
    <w:tmpl w:val="D43A752E"/>
    <w:lvl w:ilvl="0" w:tplc="06EAC1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C09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8413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8ED9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2FC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527A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E6A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62B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2D2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A8"/>
    <w:rsid w:val="00367E53"/>
    <w:rsid w:val="005D3877"/>
    <w:rsid w:val="0072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4FE7"/>
  <w15:docId w15:val="{FEEAF68E-B9B8-480E-B256-5926DEA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3"/>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usinssubs.com/badgers" TargetMode="External"/><Relationship Id="rId13" Type="http://schemas.openxmlformats.org/officeDocument/2006/relationships/hyperlink" Target="http://www.cousinssubs.com/privacy-polic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usinssubs.com/badgers" TargetMode="External"/><Relationship Id="rId12" Type="http://schemas.openxmlformats.org/officeDocument/2006/relationships/hyperlink" Target="http://www.cousinssubs.com/privacy-policy" TargetMode="External"/><Relationship Id="rId17" Type="http://schemas.openxmlformats.org/officeDocument/2006/relationships/hyperlink" Target="http://www.cousinssubs.com/privacy-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usinssubs.com/privacy-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sinssubs.com/privacy-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usinssubs.com/privacy-policy" TargetMode="External"/><Relationship Id="rId23" Type="http://schemas.openxmlformats.org/officeDocument/2006/relationships/footer" Target="footer3.xml"/><Relationship Id="rId10" Type="http://schemas.openxmlformats.org/officeDocument/2006/relationships/hyperlink" Target="http://www.cousinssubs.com/privacy-polic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usinssubs.com/badgers" TargetMode="External"/><Relationship Id="rId14" Type="http://schemas.openxmlformats.org/officeDocument/2006/relationships/hyperlink" Target="http://www.cousinssubs.com/privacy-policy"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Batzner</dc:creator>
  <cp:keywords/>
  <cp:lastModifiedBy>Max Dalebroux</cp:lastModifiedBy>
  <cp:revision>2</cp:revision>
  <dcterms:created xsi:type="dcterms:W3CDTF">2020-01-15T15:50:00Z</dcterms:created>
  <dcterms:modified xsi:type="dcterms:W3CDTF">2020-01-15T15:50:00Z</dcterms:modified>
</cp:coreProperties>
</file>